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93" w:rsidRDefault="00E02393" w:rsidP="00E02393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E02393" w:rsidRPr="00E02393" w:rsidRDefault="00E02393" w:rsidP="00E0239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</w:pPr>
      <w:r w:rsidRPr="00E02393"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  <w:br/>
        <w:t>Краткое содержание</w:t>
      </w:r>
    </w:p>
    <w:p w:rsidR="00E02393" w:rsidRPr="00E02393" w:rsidRDefault="00E02393" w:rsidP="00E0239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</w:pPr>
      <w:r w:rsidRPr="00E02393"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  <w:t>«Обломов» Гончаров И.А.</w:t>
      </w:r>
    </w:p>
    <w:p w:rsidR="00E02393" w:rsidRPr="00E02393" w:rsidRDefault="00E02393" w:rsidP="00E023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</w:p>
    <w:p w:rsidR="00E02393" w:rsidRPr="00E02393" w:rsidRDefault="00E02393" w:rsidP="00E023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E0239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uk-UA"/>
        </w:rPr>
        <w:t>Часть первая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Илья Ильич Обломов живет на Гороховой улице в большом доме. В комнате на первый взгляд чисто, но на картинах — паутина, на зеркале — пыль.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Обломов получил от управляющего письмо о том, что тот сокращает деньги, высылаемые барину, жалуется на засуху. Несколько лет назад Илья Ильич уже получал подобное письмо и даже подумывал об усовершенствовании поместья, но так до сих пор ничего и не сделал. От богатства дома Обломовых остался только один слуга Захар.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На укоры Обломова Захар отвечает, что он не видит смысла в уборке, так как грязь появляется снова. Измеряя свои потребности медью, Захар п</w:t>
      </w:r>
      <w:bookmarkStart w:id="0" w:name="_GoBack"/>
      <w:bookmarkEnd w:id="0"/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рисваивает себе сдачу с покупок. Несмотря на то что Захар любил выпить и тайком брал на это деньги у барина, слуга был бесконечно предан Обломову. Захар помнит Илью еще ребенком и не может себе представить службу у другого барина.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К Обломову приходит Волков. Рассказывает о приемах, визитах, о том, что влюблен, хвастается обновками. От его приглашения Обломов отнекивается.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Потом приходит Судьбинский. Он собирается жениться, получить большое приданое. Сейчас занимает высокую должность, получает приличное жалованье.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Следующим наносит визит сочинитель Пенкин. Он агитирует Обломова читать реалистическую литературу, представителем которой является. Обломов не хочет читать его рассказы.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Является Алексеев — человек, ничего не значащий в обществе. Его отсутствия или присутствия никто не замечает. Он поступает так, как поступают другие.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На работе ничем не выделяется, никаких особых способностей у него нет, поэтому начальство на него не обращает внимания.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Все гости заняты своими делами и проблемами. До самого Обломова никому нет дела, его просто не слушают.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Тарантьев — писец в канцелярии. Работает там уже двадцать пять лет. Больше говорит, чем делает.</w:t>
      </w:r>
    </w:p>
    <w:p w:rsidR="00E02393" w:rsidRPr="00E02393" w:rsidRDefault="00E02393" w:rsidP="00E023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Из всех своих знакомых Обломов выделяет Андрея Ивановича Штольца. Если бы он не был в отъезде, то помог бы решить Обломову его проблемы.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Обругав Обломова за то, что у него нет хороших сигар и мадеры для гостей, Тарантьев берет у него деньги на мадеру, но тут же об этом забывает. Советует Обломову ехать в деревню и выяснить, что там происходит. Тарантьев предлагает Обломову переехать жить к его куме. Подозрительно относится к путешествиям Штольца.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В Петербург Обломов приехал, чтобы пойти на службу. Потом хотел жениться. Но ни того ни другого он не сделал. Труд наводил на него тоску.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 xml:space="preserve">Обломов считает, что общение с женщинами приносит одни хлопоты. Поэтому он любуется ими издали. Только Штольцу удавалось вытащить Обломова из дома. После отъезда Штольца Илья 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Ильич прочно засел дома: ему было лень одеваться, обедать в гостях. В обществе ему было тесно и душно.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По необходимости Обломов отучился пятнадцать лет в пансионе. Книгами его снабжает Штольц. Но философия, а тем более экономика Илье Ильичу скучны. Только поэты смогли хоть как-то затронуть его Душу.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Доктор советует Обломову ехать за границу, так как от постоянного лежания и жирной пищи лежебоку может хватить удар. К двум неприятностям Обломова прибавляется еще одно.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Обломов засыпает, и ему снится сон о его бесцельно прожитой жизни в Обломовке. Все было пронизано беспечностью и ленью. Впрочем, в этой лени есть и какая-то поэзия. Захар будит Обломова и сообщает о приезде Штольца.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uk-UA"/>
        </w:rPr>
        <w:t>Часть вторая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Детство Штольц провел в селе Верхлеве, где его отец, Иван Богданович, был управляющим. Рано начал учиться грамоте. Отец Андрея воспитывал жестко. Мать не разделяла взглядов отца на воспитание сына; она пела ему песни, читала стихи. Андрюша дружил с княжескими детьми Питером и Мишелем.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После окончания университета отец отправил Андрея в Петербург. На совет отца пойти к его богатому другу Рейнгольду Андрей отвечает, что пойдет только тогда, когда у него у самого будет четырехэтажный дом.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В Петербурге Штольц служил и вышел в отставку. Нажил дом и деньги. Он никогда не был рабом любви и не терял головы из-за женщин.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На уговоры Штольца путешествовать с ним Обломов отвечает, что высший свет и общение ему не нужны. Он лучше будет спокойно лежать на диване.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Обломов планирует переустроить свое имение и тогда ехать в деревню. Говорит, что не прочь жениться и беззаботно жить в деревне с женой. Для Штольца труд — цель жизни, а у'Обломова жизненной цели нет.</w:t>
      </w:r>
    </w:p>
    <w:p w:rsidR="00E02393" w:rsidRPr="00E02393" w:rsidRDefault="00E02393" w:rsidP="00E023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Штольц знакомит Обломова с певицей Ольгой Ильинской. Штольц берет обещание с Обломова, что тот приедет к нему в Париж. Обломов не выполняет обещания, придумывая разные отговорки. Настоящая причина — любовь Ильи Ильича к Ольге. Под ее влиянием жизнь Обломова совершенно меняется.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Цель Ольги — спасти «безнадежно больного». Штольц «завещал» Ольге Обломова, и она опекает его. Илья Ильич признается Ольге в любви. Ильинская не может разобраться в своих чувствах.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Охваченный сомнениями, Обломов пишет письмо Ольге и сообщает в нем, что они больше не увидятся. Затем он жалеет о своем поступке и бежит искать Ольгу. Просит у нее прощения. Она упрекает его за выдуманные страдания, но прощает. Обломов хочет жениться на Ольге. Заботясь о репутации, он решает реже видеться с Ольгой. Она неохотно соглашается.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uk-UA"/>
        </w:rPr>
        <w:t>Часть третья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Обломов ссорится с Тарантьевым из-за денег, которые Илья Ильич должен за квартиру, где он ни дня не жил. Обломов хочет объявить о своих намерениях жениться на Ольге ее тетке. Но Ольга просит его сначала уладить все дела с квартирой* документами и имением. Обломов и Ольга видятся очень редко. В дом Ильинских ездят гости, отношения Ольги и Обломова становятся предметом обсуждения. Планы Обломова рушатся.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Ольга просит Илью Ильича встретиться с ней в Летнем саду, он идет с неохотой. Ильинская приглашает Обломова в гости. Предчувствуя, что там будет много людей, тетушки, он пытается отказаться.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br/>
        <w:t>Обломов сидит в гостях у хозяйки дома — вдовы Агафьи Матвеевны Пшеницыной. Разговаривая с ней, чувствует себя раскованно, свободно. Он пишет письмо Ольге, в котором сообщает ей, что болен и не приедет. Обещает быть в воскресенье. Но в воскресенье он снова у Агафьи Матвеевны. Книги, которые прислала ему Ольга, он так и не прочел. В следующее воскресенье Обломов снова не приезжает к Ольге. Она ждет его, хочет ехать с ним в деревню. В понедельник Ольга сама едет к Обломову, видит непрочитанные книги. Он прикрывается болезнью, отсутствием письма из деревни. Ольга увозит его с собой. Несколько дней Обломов живет наполненной жизнью: читает, общается с Ольгой и ее тетушкой. Вскоре он получает письмо от управляющего о том, что состояние дел в имении ухудшилось, денег нет и хорошо бы ему самому приехать. Из-за этого свадьбу придется отложить. Обломов обращается за советом к брату хозяйки Ивану Матвеевичу, который рекомендует ему нанять на должность управляющего своего приятеля Затертого. После согласия Обломова Тарантьев и Иван Матвеевич планируют прибрать к рукам хозяйство Обломова.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Обломов рассказывает Ольге о причине отсрочки свадьбы. Ольге становится дурно. Она говорит, что больше ничего с ним и для него сделать не сможет; считает, что он погиб. Ольга и Обломов расстаются. Дома с Обломовым случается горячка.</w:t>
      </w:r>
    </w:p>
    <w:p w:rsidR="00E02393" w:rsidRPr="00E02393" w:rsidRDefault="00E02393" w:rsidP="00E023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</w:t>
      </w:r>
      <w:r w:rsidRPr="00E0239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uk-UA"/>
        </w:rPr>
        <w:t>Часть четвертая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Затертый прислал Обломову деньги за хлеб, но оброк собрать не смог. Обломов был рад, что ему не нужно самому ехать в деревню, он остался доволен и этими результатами. После перестройки дома Обломову сообщили, что он может переезжать в деревню. Хозяйство Ильи Ильича и вдовы объединили. Агафья Матвеевна заботится и волнуется об Обломове, она проникается к нему нежными чувствами. Обломов предлагает ей ехать с ним в деревню. Внезапно приехавший Штольц рассказывает Илье Ильичу о том, что Ольга уехала за границу; услышав о делах Обломова, Штольц говорит, что его обманывают, и обещает все устроить.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Беспокоясь о том, что Обломову станет известно об утаенном оброке, Тарантьев и Иван Матвеевич решают шантажировать Обломова его отношениями с Агафьей Матвеевной и таким образом тянуть с него деньги.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Встретив в Париже Ольгу, Штольц отмечает в ней новые интересные ему черты и влюбляется в нее. Ольга относится к нему как к другу. Начинает замечать, что стыдится своего прошлого романа. После признания в любви Ольге и ее отказа Штольц собирается уехать навсегда. Ольга не отпускает его, рассказывает о своей любви к Обломову. Выслушав ее, Штольц успокаивается, уверяет ее, что это не настоящее чувство, а потребность любить.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Обломов полностью попадает в зависимость от Тарантьева и Ивана Матвеевича, все деньги они делят между собой. Зная о состоянии дел Обломова, Агафья Матвеевна продает свои вещи и драгоценности, чтобы прокормить его. Узнав об этом, Обломов отдает ей все деньги, которые получает из деревни. Он все меньше двигается, ходит все в том же засаленном халате.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Приехавший Штольц сообщает Обломову о том, что он женат на Ольге. Уступая настояниям Штольца, Обломов рассказывает ему о сговоре Тарантьева и Ивана Матвеевича и о заемном письме. Штольц берет расписку с Агафьи Матвеевны о том, что Обломов ей ничего не должен.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Узнав обо всем, генерал лишает Ивана Матвеевича должности. На суд дело не выносят, оберегая имя Обломова. Штольц пытается вытащить Обломова из дома и увезти с собой, но ничего не добившись, уезжает.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На следующий день происходит ссора Обломова и Тарантьева. Илья Ильич дает пощечину Тарантьеву и выгоняет его.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Ольга и Штольц счастливо живут в Одессе, радуются своей активной жизни. Весной они планируют навестить Обломова в Петербурге.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Обломов беззаботно живет под крылом Агафьи Матвеевны, много ест и пьет. С ним случается удар, но все заканчивается благополучно.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br/>
        <w:t>Приехавшего Штольца Обломов выпроваживает и просит не приезжать больше и не беспокоить его. Он женат на Агафье Матвеевне, у них есть сын. Ольга хочет войти в дом и повидать Обломова. Штольц не разрешает ей. Они уезжают.</w:t>
      </w:r>
    </w:p>
    <w:p w:rsidR="00E02393" w:rsidRPr="00E02393" w:rsidRDefault="00E02393" w:rsidP="00E023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Через два года Обломов умер. Его сына Андрюшу взяли на воспитание Ольга и Штольц. Иван Матвеевич снова работает на своей старой должности. Доходы, получаемые от поместья, Агафья оставляет Андрюше.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Эту историю автор узнал от Штольца, когда прогуливался с ним по улице и встретил Захара, который стал нищенствовать, не устроившись никуда в услужение.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uk-UA"/>
        </w:rPr>
        <w:t>Комментарий.</w:t>
      </w:r>
    </w:p>
    <w:p w:rsidR="00E02393" w:rsidRPr="00E02393" w:rsidRDefault="00E02393" w:rsidP="00E023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Главный герой романа чистосердечен, мягок. Он не утратил главного — совести. Дороже всякого ума в Обломове «честное верное сердце». И вроде бы ничего страшного с ним не произошло — но все-таки роман подлинно трагичен. Ведь все порывы, все мечты, все способности были уложены Ильей Ильичом, словно в гроб, в его уютный диван.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Да, вовсе не так уж безвредно ничегонеделание Обломова. Безделье ведет к превращению в ничтожество. Не страшно, если бы Обломов был один, а если вся страна состоит из таких «обломовых»? Разруха, пошлость, нищета — вот какие перспективы ожидают такую страну!</w:t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r w:rsidRPr="00E02393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Увы, и Штольц, его убеждения и образ жизни — не выход из тупика. Он вовсе не положительный герой романа, так как его деятельность направлена лишь на практические интересы. Самый привлекательный герой романа (вернее, героиня) — это Ольга с ее живым интересом к жизни и тягой к деятельности, к искусству. JI. Н. Толстой утверждал, что в романе содержится «нечто вечное». И.С. Тургенев высказался более решительно: «...Пока останется хоть один русский, — до тех пор будут помнить Обломова».</w:t>
      </w:r>
    </w:p>
    <w:p w:rsidR="00A06460" w:rsidRPr="00E02393" w:rsidRDefault="00A06460" w:rsidP="00E02393"/>
    <w:sectPr w:rsidR="00A06460" w:rsidRPr="00E0239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EA" w:rsidRDefault="002A45EA" w:rsidP="00285598">
      <w:pPr>
        <w:spacing w:after="0" w:line="240" w:lineRule="auto"/>
      </w:pPr>
      <w:r>
        <w:separator/>
      </w:r>
    </w:p>
  </w:endnote>
  <w:endnote w:type="continuationSeparator" w:id="0">
    <w:p w:rsidR="002A45EA" w:rsidRDefault="002A45EA" w:rsidP="0028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EA" w:rsidRDefault="002A45EA" w:rsidP="00285598">
      <w:pPr>
        <w:spacing w:after="0" w:line="240" w:lineRule="auto"/>
      </w:pPr>
      <w:r>
        <w:separator/>
      </w:r>
    </w:p>
  </w:footnote>
  <w:footnote w:type="continuationSeparator" w:id="0">
    <w:p w:rsidR="002A45EA" w:rsidRDefault="002A45EA" w:rsidP="0028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43749"/>
      <w:docPartObj>
        <w:docPartGallery w:val="Page Numbers (Top of Page)"/>
        <w:docPartUnique/>
      </w:docPartObj>
    </w:sdtPr>
    <w:sdtContent>
      <w:p w:rsidR="00285598" w:rsidRDefault="002855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5598">
          <w:rPr>
            <w:noProof/>
            <w:lang w:val="ru-RU"/>
          </w:rPr>
          <w:t>1</w:t>
        </w:r>
        <w:r>
          <w:fldChar w:fldCharType="end"/>
        </w:r>
      </w:p>
    </w:sdtContent>
  </w:sdt>
  <w:p w:rsidR="00285598" w:rsidRDefault="002855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ocumentProtection w:edit="readOnly" w:enforcement="1" w:cryptProviderType="rsaAES" w:cryptAlgorithmClass="hash" w:cryptAlgorithmType="typeAny" w:cryptAlgorithmSid="14" w:cryptSpinCount="100000" w:hash="0+s8gG2Mzt31hN8Un8OZRGObm9i21UVjvmHY16MCLEPSL2m3SsvYqa82jRPxKpb9HA0o77w6Ps+0aCYEtd0K4g==" w:salt="MM9LtX7ZHpfj5lri2Epx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93"/>
    <w:rsid w:val="00285598"/>
    <w:rsid w:val="002A45EA"/>
    <w:rsid w:val="00A06460"/>
    <w:rsid w:val="00E0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03B10-C764-4D3A-9DAE-13BE9812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2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02393"/>
  </w:style>
  <w:style w:type="character" w:customStyle="1" w:styleId="views">
    <w:name w:val="views"/>
    <w:basedOn w:val="a0"/>
    <w:rsid w:val="00E02393"/>
  </w:style>
  <w:style w:type="character" w:customStyle="1" w:styleId="30">
    <w:name w:val="Заголовок 3 Знак"/>
    <w:basedOn w:val="a0"/>
    <w:link w:val="3"/>
    <w:uiPriority w:val="9"/>
    <w:rsid w:val="00E0239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Emphasis"/>
    <w:basedOn w:val="a0"/>
    <w:uiPriority w:val="20"/>
    <w:qFormat/>
    <w:rsid w:val="00E02393"/>
    <w:rPr>
      <w:i/>
      <w:iCs/>
    </w:rPr>
  </w:style>
  <w:style w:type="paragraph" w:styleId="a5">
    <w:name w:val="header"/>
    <w:basedOn w:val="a"/>
    <w:link w:val="a6"/>
    <w:uiPriority w:val="99"/>
    <w:unhideWhenUsed/>
    <w:rsid w:val="002855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598"/>
  </w:style>
  <w:style w:type="paragraph" w:styleId="a7">
    <w:name w:val="footer"/>
    <w:basedOn w:val="a"/>
    <w:link w:val="a8"/>
    <w:uiPriority w:val="99"/>
    <w:unhideWhenUsed/>
    <w:rsid w:val="002855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686">
          <w:marLeft w:val="0"/>
          <w:marRight w:val="0"/>
          <w:marTop w:val="0"/>
          <w:marBottom w:val="0"/>
          <w:divBdr>
            <w:top w:val="single" w:sz="6" w:space="11" w:color="F8EFE5"/>
            <w:left w:val="none" w:sz="0" w:space="0" w:color="auto"/>
            <w:bottom w:val="single" w:sz="6" w:space="11" w:color="F8EFE5"/>
            <w:right w:val="none" w:sz="0" w:space="0" w:color="auto"/>
          </w:divBdr>
        </w:div>
      </w:divsChild>
    </w:div>
    <w:div w:id="162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7100</Words>
  <Characters>4048</Characters>
  <Application>Microsoft Office Word</Application>
  <DocSecurity>8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2</cp:revision>
  <dcterms:created xsi:type="dcterms:W3CDTF">2015-02-10T17:39:00Z</dcterms:created>
  <dcterms:modified xsi:type="dcterms:W3CDTF">2015-02-10T17:42:00Z</dcterms:modified>
</cp:coreProperties>
</file>